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FF108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ZP.272.2.13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.2021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E94502" w:rsidRPr="00CA6027" w:rsidRDefault="00FF108E" w:rsidP="00587D3A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="0030013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O</w:t>
      </w:r>
      <w:r w:rsidR="00E94502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pracowanie dokume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ntacji projektowej dla zadania inwestycyjnego pn.:</w:t>
      </w:r>
      <w:r w:rsidR="00FD521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FF108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Rozbudowa drogi powiatowej nr 2906C Polówka – Stary Brześć od km</w:t>
      </w:r>
      <w:r w:rsidR="007B2B4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0+000 do km 2+829.</w:t>
      </w:r>
    </w:p>
    <w:p w:rsidR="00E94502" w:rsidRDefault="00FF108E" w:rsidP="00CA6027">
      <w:pPr>
        <w:widowControl w:val="0"/>
        <w:suppressAutoHyphens/>
        <w:spacing w:after="120" w:line="36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</w:t>
      </w:r>
      <w:r w:rsidR="001B18AB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opis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przedmiotu zamówienia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="001B18AB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="001B18AB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E1399A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2020 poz. 1740 ze zm.)).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442414" w:rsidRPr="004D7757" w:rsidRDefault="00FD5210" w:rsidP="0044241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Tomasz </w:t>
      </w:r>
      <w:proofErr w:type="spellStart"/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Krysztoforski</w:t>
      </w:r>
      <w:proofErr w:type="spellEnd"/>
      <w:r w:rsidR="00442414"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przedmiotu zamówienia – Kierownik Działu Technicznego Powiatowego Zarządu Dróg we Włocławku  z/s w Jarantowicach – tel. (54) 284 64 87.</w:t>
      </w:r>
    </w:p>
    <w:p w:rsidR="00442414" w:rsidRPr="00CA6027" w:rsidRDefault="00442414" w:rsidP="00FD5210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- Agnieszka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Sierakowska-Wojciechowska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– w sprawach proceduralnych – Główny Specjalista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</w:t>
      </w:r>
      <w:r w:rsidR="00FD5210" w:rsidRP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Referacie Zamówień Publicznych, tel. (54) 230 46 45.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E1399A" w:rsidRDefault="00FF108E" w:rsidP="00FF108E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</w:t>
      </w:r>
      <w:r w:rsidR="008F6181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d dnia zawarcia umowy do dnia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15 grudnia</w:t>
      </w:r>
      <w:r w:rsid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2021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r</w:t>
      </w:r>
    </w:p>
    <w:p w:rsidR="007B2B48" w:rsidRPr="00FF108E" w:rsidRDefault="007B2B48" w:rsidP="00FF108E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6410DF" w:rsidRPr="00CA6027" w:rsidRDefault="00D34191" w:rsidP="006410DF">
      <w:pPr>
        <w:pStyle w:val="Standard"/>
        <w:tabs>
          <w:tab w:val="left" w:pos="1134"/>
        </w:tabs>
        <w:spacing w:after="120"/>
        <w:jc w:val="both"/>
        <w:rPr>
          <w:b/>
        </w:rPr>
      </w:pPr>
      <w:r w:rsidRPr="00CA6027">
        <w:t xml:space="preserve">Wykonawca winien spełniać następujące warunki udziału w postępowaniu, dotyczące </w:t>
      </w:r>
      <w:r w:rsidRPr="00CA6027">
        <w:rPr>
          <w:b/>
        </w:rPr>
        <w:t>zdolności technicznej lub zawodowej, to jest:</w:t>
      </w:r>
    </w:p>
    <w:p w:rsidR="006410DF" w:rsidRPr="00CA6027" w:rsidRDefault="00024107" w:rsidP="00D47295">
      <w:pPr>
        <w:pStyle w:val="Standard"/>
        <w:tabs>
          <w:tab w:val="left" w:pos="1134"/>
        </w:tabs>
        <w:spacing w:after="120"/>
        <w:jc w:val="both"/>
        <w:rPr>
          <w:b/>
        </w:rPr>
      </w:pPr>
      <w:r>
        <w:rPr>
          <w:b/>
        </w:rPr>
        <w:t xml:space="preserve">dysponuje osobami, które skieruje </w:t>
      </w:r>
      <w:r w:rsidR="00D34191" w:rsidRPr="00CA6027">
        <w:rPr>
          <w:b/>
        </w:rPr>
        <w:t xml:space="preserve">do realizacji zamówienia umożliwiające realizację zamówienia na odpowiednim poziomie jakości, </w:t>
      </w:r>
      <w:r w:rsidR="00D47295" w:rsidRPr="00CA6027">
        <w:rPr>
          <w:b/>
        </w:rPr>
        <w:t xml:space="preserve">to jest min. </w:t>
      </w:r>
      <w:r w:rsidR="00D47295" w:rsidRPr="00024107">
        <w:rPr>
          <w:b/>
        </w:rPr>
        <w:t>1</w:t>
      </w:r>
      <w:r>
        <w:rPr>
          <w:b/>
        </w:rPr>
        <w:t xml:space="preserve"> </w:t>
      </w:r>
      <w:r w:rsidRPr="00024107">
        <w:rPr>
          <w:b/>
        </w:rPr>
        <w:t>osobę</w:t>
      </w:r>
      <w:r w:rsidR="00391884">
        <w:rPr>
          <w:b/>
          <w:bCs/>
          <w:kern w:val="0"/>
          <w:szCs w:val="20"/>
        </w:rPr>
        <w:t xml:space="preserve"> </w:t>
      </w:r>
      <w:r w:rsidR="00D34191" w:rsidRPr="00CA6027">
        <w:rPr>
          <w:b/>
          <w:u w:val="single"/>
        </w:rPr>
        <w:t>posiadając</w:t>
      </w:r>
      <w:r w:rsidR="00D47295" w:rsidRPr="00CA6027">
        <w:rPr>
          <w:b/>
          <w:u w:val="single"/>
        </w:rPr>
        <w:t>ą</w:t>
      </w:r>
      <w:r w:rsidR="00D34191" w:rsidRPr="00CA6027">
        <w:rPr>
          <w:b/>
          <w:u w:val="single"/>
        </w:rPr>
        <w:t xml:space="preserve"> uprawnienia budowlane </w:t>
      </w:r>
      <w:r w:rsidR="00D47295" w:rsidRPr="00CA6027">
        <w:rPr>
          <w:b/>
          <w:u w:val="single"/>
        </w:rPr>
        <w:t xml:space="preserve">do projektowania </w:t>
      </w:r>
      <w:r w:rsidR="00D47295" w:rsidRPr="00CA6027">
        <w:rPr>
          <w:b/>
          <w:bCs/>
          <w:u w:val="single"/>
        </w:rPr>
        <w:t>w specj</w:t>
      </w:r>
      <w:r w:rsidR="008F6181">
        <w:rPr>
          <w:b/>
          <w:bCs/>
          <w:u w:val="single"/>
        </w:rPr>
        <w:t>alności inżynieryjnej drogowej</w:t>
      </w:r>
      <w:r w:rsidR="00D47295" w:rsidRPr="00CA6027">
        <w:rPr>
          <w:b/>
          <w:bCs/>
          <w:u w:val="single"/>
        </w:rPr>
        <w:t>,</w:t>
      </w:r>
      <w:r w:rsidR="00D47295" w:rsidRPr="00CA6027">
        <w:rPr>
          <w:b/>
          <w:bCs/>
        </w:rPr>
        <w:t xml:space="preserve"> </w:t>
      </w:r>
      <w:r w:rsidR="00D47295" w:rsidRPr="00CA6027">
        <w:rPr>
          <w:bCs/>
        </w:rPr>
        <w:t>zgodnie</w:t>
      </w:r>
      <w:r w:rsidR="00FF108E">
        <w:rPr>
          <w:bCs/>
        </w:rPr>
        <w:t xml:space="preserve"> </w:t>
      </w:r>
      <w:r w:rsidR="00D47295" w:rsidRPr="00CA6027">
        <w:rPr>
          <w:bCs/>
        </w:rPr>
        <w:t>z postanowieniami</w:t>
      </w:r>
      <w:r w:rsidR="00D34191" w:rsidRPr="00CA6027">
        <w:t xml:space="preserve"> ustawy z dnia 7 lipca 1994 </w:t>
      </w:r>
      <w:r w:rsidR="00FD5210">
        <w:t xml:space="preserve">r. Prawo budowlane (Dz.U. z 2020 r., poz. </w:t>
      </w:r>
      <w:r w:rsidR="006F3C68">
        <w:t xml:space="preserve">1333 z </w:t>
      </w:r>
      <w:proofErr w:type="spellStart"/>
      <w:r w:rsidR="006F3C68">
        <w:t>późn</w:t>
      </w:r>
      <w:proofErr w:type="spellEnd"/>
      <w:r w:rsidR="006F3C68">
        <w:t xml:space="preserve">. </w:t>
      </w:r>
      <w:r w:rsidR="00D34191" w:rsidRPr="00CA6027">
        <w:t>zm.)</w:t>
      </w:r>
      <w:r w:rsidR="00D47295" w:rsidRPr="00CA6027">
        <w:t>.</w:t>
      </w:r>
    </w:p>
    <w:p w:rsidR="00D34191" w:rsidRDefault="00D3419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  <w:r w:rsidRPr="00857E65"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  <w:t xml:space="preserve">Uwaga: </w:t>
      </w:r>
    </w:p>
    <w:p w:rsidR="00192E71" w:rsidRPr="00192E71" w:rsidRDefault="00192E71" w:rsidP="00192E71">
      <w:pPr>
        <w:widowControl w:val="0"/>
        <w:autoSpaceDE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</w:pP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Zamawiający określając wymogi dla osoby w zakresie posiadanych uprawnień budowlanych, dopuszcza odpowiadające im uprawnienia budowlane, które zostały wydane na podstawie wcześniej obowiązujących przepisów oraz odpowiadające im uprawnienia wydane obywatelom państw członkowskich Unii Europejskiej,</w:t>
      </w:r>
      <w:r w:rsidRPr="00192E71">
        <w:rPr>
          <w:rFonts w:ascii="Times New Roman" w:eastAsia="SimSun" w:hAnsi="Times New Roman" w:cs="Mangal"/>
          <w:bCs/>
          <w:color w:val="000000"/>
          <w:kern w:val="1"/>
          <w:sz w:val="20"/>
          <w:szCs w:val="20"/>
          <w:u w:val="single"/>
          <w:lang w:eastAsia="hi-IN" w:bidi="hi-IN"/>
        </w:rPr>
        <w:t xml:space="preserve"> </w:t>
      </w:r>
      <w:r w:rsidRPr="00192E71">
        <w:rPr>
          <w:rFonts w:ascii="Times New Roman" w:eastAsia="SimSun" w:hAnsi="Times New Roman" w:cs="Mangal"/>
          <w:bCs/>
          <w:i/>
          <w:color w:val="000000"/>
          <w:kern w:val="1"/>
          <w:sz w:val="20"/>
          <w:szCs w:val="20"/>
          <w:u w:val="single"/>
          <w:lang w:eastAsia="hi-IN" w:bidi="hi-IN"/>
        </w:rPr>
        <w:t>Europejskiego Obszaru Gospodarczego oraz Konfederacji Szwajcarskiej, w zakresie którego właściwy organ wydaje decyzję w sprawie uznania kwalifikacji zawodowych na zasadach określonych w ustawie z dnia 22 grudnia 2015 r. o zasadach uznawania kwalifikacji zawodowych nabytych  w państwach członkowskich Unii Europejskiej (Dz.U. z 2020 r., poz. 220).</w:t>
      </w:r>
    </w:p>
    <w:p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8F6181" w:rsidRPr="00CA6027" w:rsidRDefault="00192E71" w:rsidP="00EE0091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2019, poz. 2019 ze zm.) właściwe dla zamówień o wartości poniżej 130.000,00 zł, zgodnie z art. 2 ust. 1 pkt 1 tejże ustawy.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:rsidR="00442414" w:rsidRDefault="00442414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Dokumenty w celu potwierdzenia spełnienia warunków udziału w postępowaniu, określonych w pkt IV Warunków Zamówienia/WZ/</w:t>
      </w:r>
      <w:r w:rsidR="003E4F3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to jest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wykaz osób, skierowanych przez wykonawcę do realizacji zamówienia publicznego, w szczególności odpowiedzialnych za świadczenie usług, kontrolę jakości lub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kierowanie robotami budowlanymi, wraz z informacjami na temat ich kwalifikacji zawodowych, uprawnień, doświadczenia i wykształcenia</w:t>
      </w:r>
      <w:r w:rsidR="00610175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1C1B" w:rsidRPr="00CA60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niezbędnych do wykonania zamówienia publicznego, a także zakresu wykonywanych przez nie czynności oraz informacją o podstawie do dysponowania tymi osobami, 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sporządzony na druku stanowiącym </w:t>
      </w:r>
      <w:r w:rsidRPr="00CA6027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031C15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;</w:t>
      </w:r>
    </w:p>
    <w:p w:rsidR="003D6ECF" w:rsidRPr="00CA6027" w:rsidRDefault="003D6ECF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4. 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ekretariat) w terminie do dnia </w:t>
      </w:r>
      <w:r w:rsidR="00EE009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05 maja</w:t>
      </w:r>
      <w:r w:rsidR="00C0418F"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2021</w:t>
      </w:r>
      <w:r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EE0091" w:rsidRPr="00EE009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Opracowanie dokum</w:t>
      </w:r>
      <w:r w:rsidR="00EE009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entacji projektowej dla zadania </w:t>
      </w:r>
      <w:r w:rsidR="00EE0091" w:rsidRPr="00EE0091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inwestycyjnego pn.: Rozbudowa drogi powiatowej nr 2906C Polówka – Stary</w:t>
      </w:r>
      <w:r w:rsidR="00E8285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Brześć od km 0+000 do km 2+829 </w:t>
      </w:r>
      <w:bookmarkStart w:id="0" w:name="_GoBack"/>
      <w:bookmarkEnd w:id="0"/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EE009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ZP.272.2.13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.2021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031C1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EE009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EE009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EE009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składania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ofert częściowych.</w:t>
      </w:r>
    </w:p>
    <w:p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oferta niespełniająca warunków wymienionych w /WZ/ zostanie odrzucona,</w:t>
      </w:r>
    </w:p>
    <w:p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z tytułu odrzucenia oferty nie przysługują wykonawcom żadne roszczenia,</w:t>
      </w:r>
    </w:p>
    <w:p w:rsidR="00EE0091" w:rsidRPr="00EE0091" w:rsidRDefault="003D6ECF" w:rsidP="00EE0091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c) nie zwraca wykonawcom dokumentów przedłożonych w tym postępowaniu.</w:t>
      </w:r>
    </w:p>
    <w:p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Pr="00EE0091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Druk „Formularz oferty”,</w:t>
      </w:r>
    </w:p>
    <w:p w:rsidR="00031C15" w:rsidRPr="00EE0091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Szczegółowy opis przed</w:t>
      </w:r>
      <w:r w:rsidR="00EE0091"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miotu zamówienia</w:t>
      </w: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,</w:t>
      </w:r>
    </w:p>
    <w:p w:rsidR="00442414" w:rsidRPr="00EE0091" w:rsidRDefault="00FF58BA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Wzór umowy,</w:t>
      </w:r>
    </w:p>
    <w:p w:rsidR="00C0418F" w:rsidRPr="00EE0091" w:rsidRDefault="00CA6027" w:rsidP="00C0418F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 xml:space="preserve">Wykaz </w:t>
      </w:r>
      <w:r w:rsidR="00C0418F"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osób,</w:t>
      </w:r>
    </w:p>
    <w:p w:rsidR="007A6F21" w:rsidRPr="00EE0091" w:rsidRDefault="00C0418F" w:rsidP="00EE0091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  <w:r w:rsidRPr="00EE0091"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  <w:t>Klauzula informacyjna RODO</w:t>
      </w:r>
    </w:p>
    <w:p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………………….. 2021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056" w:rsidRDefault="005B3056" w:rsidP="0076016C">
      <w:pPr>
        <w:spacing w:after="0" w:line="240" w:lineRule="auto"/>
      </w:pPr>
      <w:r>
        <w:separator/>
      </w:r>
    </w:p>
  </w:endnote>
  <w:endnote w:type="continuationSeparator" w:id="0">
    <w:p w:rsidR="005B3056" w:rsidRDefault="005B3056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854">
          <w:rPr>
            <w:noProof/>
          </w:rPr>
          <w:t>3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056" w:rsidRDefault="005B3056" w:rsidP="0076016C">
      <w:pPr>
        <w:spacing w:after="0" w:line="240" w:lineRule="auto"/>
      </w:pPr>
      <w:r>
        <w:separator/>
      </w:r>
    </w:p>
  </w:footnote>
  <w:footnote w:type="continuationSeparator" w:id="0">
    <w:p w:rsidR="005B3056" w:rsidRDefault="005B3056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24107"/>
    <w:rsid w:val="00031C15"/>
    <w:rsid w:val="00036661"/>
    <w:rsid w:val="000621C1"/>
    <w:rsid w:val="000B4D44"/>
    <w:rsid w:val="000D1175"/>
    <w:rsid w:val="001012F4"/>
    <w:rsid w:val="00192E71"/>
    <w:rsid w:val="00194DF9"/>
    <w:rsid w:val="001A42A9"/>
    <w:rsid w:val="001B18AB"/>
    <w:rsid w:val="001B6FEF"/>
    <w:rsid w:val="001C1411"/>
    <w:rsid w:val="002528BD"/>
    <w:rsid w:val="00282F3E"/>
    <w:rsid w:val="00300137"/>
    <w:rsid w:val="003868F6"/>
    <w:rsid w:val="00391884"/>
    <w:rsid w:val="003C657C"/>
    <w:rsid w:val="003D6ECF"/>
    <w:rsid w:val="003E4F36"/>
    <w:rsid w:val="00406E94"/>
    <w:rsid w:val="00425D48"/>
    <w:rsid w:val="00442414"/>
    <w:rsid w:val="00444E5F"/>
    <w:rsid w:val="0045233D"/>
    <w:rsid w:val="00494E4E"/>
    <w:rsid w:val="004C3EC5"/>
    <w:rsid w:val="004D7757"/>
    <w:rsid w:val="004F0394"/>
    <w:rsid w:val="00557E38"/>
    <w:rsid w:val="005649E9"/>
    <w:rsid w:val="00572A7F"/>
    <w:rsid w:val="00587D3A"/>
    <w:rsid w:val="005A0E0C"/>
    <w:rsid w:val="005B3056"/>
    <w:rsid w:val="005E6BF4"/>
    <w:rsid w:val="00606F95"/>
    <w:rsid w:val="00610175"/>
    <w:rsid w:val="0062425A"/>
    <w:rsid w:val="006410DF"/>
    <w:rsid w:val="006B5F92"/>
    <w:rsid w:val="006F3C68"/>
    <w:rsid w:val="006F4251"/>
    <w:rsid w:val="0076016C"/>
    <w:rsid w:val="00793FF8"/>
    <w:rsid w:val="00794196"/>
    <w:rsid w:val="007A6F21"/>
    <w:rsid w:val="007B2B48"/>
    <w:rsid w:val="007E051C"/>
    <w:rsid w:val="0083437A"/>
    <w:rsid w:val="00857E65"/>
    <w:rsid w:val="0086613D"/>
    <w:rsid w:val="008661A2"/>
    <w:rsid w:val="00871999"/>
    <w:rsid w:val="00880567"/>
    <w:rsid w:val="008A26F6"/>
    <w:rsid w:val="008E5B53"/>
    <w:rsid w:val="008F0FA0"/>
    <w:rsid w:val="008F1356"/>
    <w:rsid w:val="008F6181"/>
    <w:rsid w:val="00903003"/>
    <w:rsid w:val="00911C1B"/>
    <w:rsid w:val="009250D4"/>
    <w:rsid w:val="00940804"/>
    <w:rsid w:val="0096378E"/>
    <w:rsid w:val="009B3836"/>
    <w:rsid w:val="009C6B7F"/>
    <w:rsid w:val="009E5AD0"/>
    <w:rsid w:val="009F2A8A"/>
    <w:rsid w:val="009F76AB"/>
    <w:rsid w:val="00A63313"/>
    <w:rsid w:val="00B04485"/>
    <w:rsid w:val="00B05F9C"/>
    <w:rsid w:val="00B153FC"/>
    <w:rsid w:val="00B655D4"/>
    <w:rsid w:val="00B72E3E"/>
    <w:rsid w:val="00B77B97"/>
    <w:rsid w:val="00B84416"/>
    <w:rsid w:val="00B97CFC"/>
    <w:rsid w:val="00BA090D"/>
    <w:rsid w:val="00BC47C3"/>
    <w:rsid w:val="00BC6FF0"/>
    <w:rsid w:val="00BD5D8B"/>
    <w:rsid w:val="00BD6917"/>
    <w:rsid w:val="00C0418F"/>
    <w:rsid w:val="00C36834"/>
    <w:rsid w:val="00C76D3D"/>
    <w:rsid w:val="00CA6027"/>
    <w:rsid w:val="00D02421"/>
    <w:rsid w:val="00D34191"/>
    <w:rsid w:val="00D47295"/>
    <w:rsid w:val="00D67B10"/>
    <w:rsid w:val="00D80A00"/>
    <w:rsid w:val="00D96588"/>
    <w:rsid w:val="00DC7371"/>
    <w:rsid w:val="00E01052"/>
    <w:rsid w:val="00E1399A"/>
    <w:rsid w:val="00E37AB8"/>
    <w:rsid w:val="00E42440"/>
    <w:rsid w:val="00E82854"/>
    <w:rsid w:val="00E94502"/>
    <w:rsid w:val="00EA3AB1"/>
    <w:rsid w:val="00EB66A7"/>
    <w:rsid w:val="00EE0091"/>
    <w:rsid w:val="00F127AC"/>
    <w:rsid w:val="00F3402F"/>
    <w:rsid w:val="00F50183"/>
    <w:rsid w:val="00F864F7"/>
    <w:rsid w:val="00F9382A"/>
    <w:rsid w:val="00F945EB"/>
    <w:rsid w:val="00FD5210"/>
    <w:rsid w:val="00FF108E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zamowieniapubliczne@powiat.wloclawsk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E0AAA-BC5F-4EF3-B790-0A23FDAEC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</cp:lastModifiedBy>
  <cp:revision>3</cp:revision>
  <cp:lastPrinted>2021-04-08T08:10:00Z</cp:lastPrinted>
  <dcterms:created xsi:type="dcterms:W3CDTF">2021-04-23T10:28:00Z</dcterms:created>
  <dcterms:modified xsi:type="dcterms:W3CDTF">2021-04-27T06:28:00Z</dcterms:modified>
</cp:coreProperties>
</file>